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38" w:rsidRPr="007E6038" w:rsidRDefault="007E6038" w:rsidP="007E6038">
      <w:pPr>
        <w:spacing w:line="240" w:lineRule="auto"/>
        <w:jc w:val="center"/>
        <w:rPr>
          <w:rFonts w:ascii="Palatino" w:hAnsi="Palatino" w:cstheme="majorBidi"/>
          <w:b/>
          <w:sz w:val="36"/>
          <w:szCs w:val="28"/>
        </w:rPr>
      </w:pPr>
      <w:r w:rsidRPr="007E6038">
        <w:rPr>
          <w:rFonts w:ascii="Palatino" w:hAnsi="Palatino" w:cstheme="majorBidi"/>
          <w:b/>
          <w:sz w:val="36"/>
          <w:szCs w:val="28"/>
        </w:rPr>
        <w:t>School of History</w:t>
      </w:r>
    </w:p>
    <w:p w:rsidR="007E6038" w:rsidRDefault="007E6038" w:rsidP="00BE116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 wp14:anchorId="5C73EAEE" wp14:editId="66088ED7">
            <wp:extent cx="6395085" cy="1065848"/>
            <wp:effectExtent l="0" t="0" r="5715" b="1270"/>
            <wp:docPr id="2" name="Picture 2" descr="Macintosh HD:Users:Angus:Desktop:PG Flyer images:Flyer 2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gus:Desktop:PG Flyer images:Flyer 2 Str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45" cy="10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38" w:rsidRPr="007E6038" w:rsidRDefault="007E6038" w:rsidP="007E6038">
      <w:pPr>
        <w:spacing w:line="240" w:lineRule="auto"/>
        <w:jc w:val="center"/>
        <w:rPr>
          <w:rFonts w:ascii="Gill Sans MT" w:hAnsi="Gill Sans MT" w:cstheme="majorBidi"/>
          <w:sz w:val="40"/>
          <w:szCs w:val="28"/>
        </w:rPr>
      </w:pPr>
      <w:r w:rsidRPr="007E6038">
        <w:rPr>
          <w:rFonts w:ascii="Gill Sans MT" w:hAnsi="Gill Sans MT" w:cstheme="majorBidi"/>
          <w:sz w:val="40"/>
          <w:szCs w:val="28"/>
        </w:rPr>
        <w:t xml:space="preserve">MIDDLE EASTERN AND IRANIAN HISTORY </w:t>
      </w:r>
    </w:p>
    <w:p w:rsidR="000653D0" w:rsidRDefault="007E6038" w:rsidP="007E6038">
      <w:pPr>
        <w:spacing w:line="240" w:lineRule="auto"/>
        <w:jc w:val="center"/>
        <w:rPr>
          <w:rFonts w:ascii="Gill Sans MT" w:hAnsi="Gill Sans MT" w:cstheme="majorBidi"/>
          <w:sz w:val="32"/>
          <w:szCs w:val="28"/>
        </w:rPr>
      </w:pPr>
      <w:r w:rsidRPr="007E6038">
        <w:rPr>
          <w:rFonts w:ascii="Gill Sans MT" w:hAnsi="Gill Sans MT" w:cstheme="majorBidi"/>
          <w:sz w:val="32"/>
          <w:szCs w:val="28"/>
        </w:rPr>
        <w:t>SEMINAR SERIES</w:t>
      </w:r>
    </w:p>
    <w:p w:rsidR="00CE7D57" w:rsidRDefault="005E4746" w:rsidP="00CE7D57">
      <w:pPr>
        <w:spacing w:line="240" w:lineRule="auto"/>
        <w:jc w:val="center"/>
        <w:rPr>
          <w:rFonts w:ascii="Gill Sans MT" w:hAnsi="Gill Sans MT" w:cstheme="majorBidi"/>
          <w:sz w:val="32"/>
          <w:szCs w:val="28"/>
        </w:rPr>
      </w:pPr>
      <w:r>
        <w:rPr>
          <w:rFonts w:ascii="Gill Sans MT" w:hAnsi="Gill Sans MT" w:cstheme="majorBidi"/>
          <w:sz w:val="32"/>
          <w:szCs w:val="28"/>
        </w:rPr>
        <w:t>Semester Two 2018/19</w:t>
      </w:r>
    </w:p>
    <w:p w:rsidR="000C6B54" w:rsidRDefault="003412D5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Thursday 28 February [Week 5]</w:t>
      </w:r>
      <w:r w:rsidR="006D63CB">
        <w:rPr>
          <w:rFonts w:ascii="Gill Sans MT" w:hAnsi="Gill Sans MT"/>
          <w:sz w:val="28"/>
          <w:szCs w:val="28"/>
        </w:rPr>
        <w:t xml:space="preserve"> </w:t>
      </w:r>
      <w:r w:rsidR="009B06B5" w:rsidRPr="00C77C03">
        <w:rPr>
          <w:rFonts w:ascii="Gill Sans MT" w:hAnsi="Gill Sans MT"/>
          <w:sz w:val="28"/>
          <w:szCs w:val="28"/>
        </w:rPr>
        <w:t>5:15pm Old Seminar Room, 71 South Street</w:t>
      </w:r>
    </w:p>
    <w:p w:rsidR="003412D5" w:rsidRPr="006D63CB" w:rsidRDefault="006D63CB" w:rsidP="00A70D49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Adam Talib (Durham)</w:t>
      </w:r>
    </w:p>
    <w:p w:rsidR="00EC4D9E" w:rsidRPr="00EC4D9E" w:rsidRDefault="00EC4D9E" w:rsidP="00EC4D9E">
      <w:pPr>
        <w:spacing w:after="0" w:line="240" w:lineRule="auto"/>
        <w:rPr>
          <w:rFonts w:ascii="Gill Sans MT" w:hAnsi="Gill Sans MT"/>
          <w:i/>
          <w:sz w:val="28"/>
          <w:szCs w:val="28"/>
        </w:rPr>
      </w:pPr>
      <w:r w:rsidRPr="00EC4D9E">
        <w:rPr>
          <w:rFonts w:ascii="Gill Sans MT" w:hAnsi="Gill Sans MT"/>
          <w:i/>
          <w:sz w:val="28"/>
          <w:szCs w:val="28"/>
        </w:rPr>
        <w:t>Narratives are for suckers: 21st-century cinema, Renaissance Self-Fashioning, and a Late Antique Revenge Tale</w:t>
      </w:r>
    </w:p>
    <w:p w:rsidR="003412D5" w:rsidRDefault="003412D5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DC67A9" w:rsidRPr="00C77C03" w:rsidRDefault="005E4746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Thursday 7</w:t>
      </w:r>
      <w:r w:rsidR="00DC67A9" w:rsidRPr="00C77C03">
        <w:rPr>
          <w:rFonts w:ascii="Gill Sans MT" w:hAnsi="Gill Sans MT"/>
          <w:sz w:val="28"/>
          <w:szCs w:val="28"/>
        </w:rPr>
        <w:t xml:space="preserve"> March [Week 6] 5:15pm </w:t>
      </w:r>
      <w:r w:rsidR="00CE7D57" w:rsidRPr="00C77C03">
        <w:rPr>
          <w:rFonts w:ascii="Gill Sans MT" w:hAnsi="Gill Sans MT"/>
          <w:sz w:val="28"/>
          <w:szCs w:val="28"/>
        </w:rPr>
        <w:t>Old Seminar Room</w:t>
      </w:r>
      <w:r w:rsidR="00DC67A9" w:rsidRPr="00C77C03">
        <w:rPr>
          <w:rFonts w:ascii="Gill Sans MT" w:hAnsi="Gill Sans MT"/>
          <w:sz w:val="28"/>
          <w:szCs w:val="28"/>
        </w:rPr>
        <w:t xml:space="preserve">, </w:t>
      </w:r>
      <w:r w:rsidR="00CE7D57" w:rsidRPr="00C77C03">
        <w:rPr>
          <w:rFonts w:ascii="Gill Sans MT" w:hAnsi="Gill Sans MT"/>
          <w:sz w:val="28"/>
          <w:szCs w:val="28"/>
        </w:rPr>
        <w:t>71 South Street</w:t>
      </w:r>
    </w:p>
    <w:p w:rsidR="00A70D49" w:rsidRPr="00C77C03" w:rsidRDefault="00A70D49" w:rsidP="00A70D49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667137" w:rsidRDefault="002E508B" w:rsidP="00A70D49">
      <w:pPr>
        <w:spacing w:after="0" w:line="240" w:lineRule="auto"/>
        <w:rPr>
          <w:rFonts w:ascii="Gill Sans MT" w:hAnsi="Gill Sans MT"/>
          <w:b/>
          <w:iCs/>
          <w:sz w:val="28"/>
          <w:szCs w:val="28"/>
        </w:rPr>
      </w:pPr>
      <w:r>
        <w:rPr>
          <w:rFonts w:ascii="Gill Sans MT" w:hAnsi="Gill Sans MT"/>
          <w:b/>
          <w:iCs/>
          <w:sz w:val="28"/>
          <w:szCs w:val="28"/>
        </w:rPr>
        <w:t>Foteini Spingou (Edinburgh)</w:t>
      </w:r>
    </w:p>
    <w:p w:rsidR="00373DEC" w:rsidRPr="00373DEC" w:rsidRDefault="00373DEC" w:rsidP="00A70D49">
      <w:pPr>
        <w:spacing w:after="0" w:line="240" w:lineRule="auto"/>
        <w:rPr>
          <w:rFonts w:ascii="Gill Sans MT" w:hAnsi="Gill Sans MT"/>
          <w:i/>
          <w:iCs/>
          <w:sz w:val="28"/>
          <w:szCs w:val="28"/>
        </w:rPr>
      </w:pPr>
      <w:r w:rsidRPr="00373DEC">
        <w:rPr>
          <w:rFonts w:ascii="Gill Sans MT" w:eastAsia="Times New Roman" w:hAnsi="Gill Sans MT"/>
          <w:i/>
          <w:sz w:val="28"/>
          <w:szCs w:val="28"/>
        </w:rPr>
        <w:t>Helen of Troy and the Crusaders: classicising visions of Constantinople in 1204</w:t>
      </w:r>
    </w:p>
    <w:p w:rsidR="00DC67A9" w:rsidRPr="00373DEC" w:rsidRDefault="00DC67A9" w:rsidP="00A70D49">
      <w:pPr>
        <w:spacing w:after="0" w:line="240" w:lineRule="auto"/>
        <w:rPr>
          <w:rFonts w:ascii="Gill Sans MT" w:hAnsi="Gill Sans MT"/>
          <w:b/>
          <w:i/>
          <w:sz w:val="28"/>
          <w:szCs w:val="28"/>
        </w:rPr>
      </w:pPr>
    </w:p>
    <w:p w:rsidR="00DC67A9" w:rsidRPr="00C77C03" w:rsidRDefault="005E4746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Thursday 14</w:t>
      </w:r>
      <w:r w:rsidR="00DC67A9" w:rsidRPr="00C77C03">
        <w:rPr>
          <w:rFonts w:ascii="Gill Sans MT" w:hAnsi="Gill Sans MT"/>
          <w:sz w:val="28"/>
          <w:szCs w:val="28"/>
        </w:rPr>
        <w:t xml:space="preserve"> March [Week 7] 5:15pm Old Seminar Room, 71 South Street</w:t>
      </w:r>
    </w:p>
    <w:p w:rsidR="00C77C03" w:rsidRPr="00C77C03" w:rsidRDefault="00C77C03" w:rsidP="00A70D49">
      <w:pPr>
        <w:spacing w:after="0" w:line="240" w:lineRule="auto"/>
        <w:rPr>
          <w:rFonts w:ascii="Gill Sans MT" w:hAnsi="Gill Sans MT"/>
          <w:b/>
          <w:bCs/>
          <w:sz w:val="10"/>
          <w:szCs w:val="10"/>
        </w:rPr>
      </w:pPr>
    </w:p>
    <w:p w:rsidR="00DC67A9" w:rsidRPr="00C77C03" w:rsidRDefault="00A57652" w:rsidP="00A70D49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Francesca Leoni (Oxford)</w:t>
      </w:r>
    </w:p>
    <w:p w:rsidR="00667137" w:rsidRPr="00C77C03" w:rsidRDefault="00667137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DC67A9" w:rsidRPr="00C77C03" w:rsidRDefault="005E4746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Thursday 4</w:t>
      </w:r>
      <w:r w:rsidR="00DC67A9" w:rsidRPr="00C77C03">
        <w:rPr>
          <w:rFonts w:ascii="Gill Sans MT" w:hAnsi="Gill Sans MT"/>
          <w:sz w:val="28"/>
          <w:szCs w:val="28"/>
        </w:rPr>
        <w:t xml:space="preserve"> April [Week 8] 5:15pm Old Seminar Room, 71 South Street</w:t>
      </w:r>
    </w:p>
    <w:p w:rsidR="00C77C03" w:rsidRPr="00C77C03" w:rsidRDefault="00C77C03" w:rsidP="00A70D49">
      <w:pPr>
        <w:spacing w:after="0" w:line="240" w:lineRule="auto"/>
        <w:rPr>
          <w:rFonts w:ascii="Gill Sans MT" w:hAnsi="Gill Sans MT"/>
          <w:b/>
          <w:bCs/>
          <w:sz w:val="10"/>
          <w:szCs w:val="10"/>
        </w:rPr>
      </w:pPr>
    </w:p>
    <w:p w:rsidR="0007670F" w:rsidRPr="00FB5D0D" w:rsidRDefault="005E4746" w:rsidP="00A70D49">
      <w:pPr>
        <w:spacing w:after="0" w:line="240" w:lineRule="auto"/>
        <w:rPr>
          <w:rFonts w:ascii="Gill Sans MT" w:hAnsi="Gill Sans MT"/>
          <w:b/>
          <w:bCs/>
          <w:i/>
          <w:sz w:val="28"/>
          <w:szCs w:val="28"/>
        </w:rPr>
      </w:pPr>
      <w:r w:rsidRPr="003412D5">
        <w:rPr>
          <w:rFonts w:ascii="Gill Sans MT" w:hAnsi="Gill Sans MT"/>
          <w:b/>
          <w:bCs/>
          <w:sz w:val="28"/>
          <w:szCs w:val="28"/>
        </w:rPr>
        <w:t>Ronie Parciack</w:t>
      </w:r>
      <w:r w:rsidR="00CE7D57" w:rsidRPr="003412D5">
        <w:rPr>
          <w:rFonts w:ascii="Gill Sans MT" w:hAnsi="Gill Sans MT"/>
          <w:b/>
          <w:bCs/>
          <w:sz w:val="28"/>
          <w:szCs w:val="28"/>
        </w:rPr>
        <w:t xml:space="preserve"> (</w:t>
      </w:r>
      <w:r w:rsidR="009B06B5">
        <w:rPr>
          <w:rFonts w:ascii="Gill Sans MT" w:hAnsi="Gill Sans MT"/>
          <w:b/>
          <w:bCs/>
          <w:sz w:val="28"/>
          <w:szCs w:val="28"/>
        </w:rPr>
        <w:t>Tel Aviv)</w:t>
      </w:r>
      <w:r w:rsidR="00FB5D0D">
        <w:rPr>
          <w:rFonts w:ascii="Gill Sans MT" w:hAnsi="Gill Sans MT"/>
          <w:b/>
          <w:bCs/>
          <w:sz w:val="28"/>
          <w:szCs w:val="28"/>
        </w:rPr>
        <w:t xml:space="preserve"> </w:t>
      </w:r>
      <w:r w:rsidR="00FB5D0D">
        <w:rPr>
          <w:rFonts w:ascii="Gill Sans MT" w:hAnsi="Gill Sans MT"/>
          <w:b/>
          <w:bCs/>
          <w:i/>
          <w:sz w:val="28"/>
          <w:szCs w:val="28"/>
        </w:rPr>
        <w:t>Tel Aviv Exchange Fellowship 2019</w:t>
      </w:r>
    </w:p>
    <w:p w:rsidR="00DC67A9" w:rsidRPr="003412D5" w:rsidRDefault="00A45F14" w:rsidP="00A70D49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1B5923">
        <w:rPr>
          <w:rFonts w:ascii="Gill Sans MT" w:hAnsi="Gill Sans MT"/>
          <w:bCs/>
          <w:i/>
          <w:sz w:val="28"/>
          <w:szCs w:val="28"/>
        </w:rPr>
        <w:t>West Asia, South Asia: Travels to the other side of the Self</w:t>
      </w:r>
    </w:p>
    <w:p w:rsidR="00667137" w:rsidRPr="003412D5" w:rsidRDefault="00667137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DC67A9" w:rsidRPr="00C77C03" w:rsidRDefault="00DC67A9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77C03">
        <w:rPr>
          <w:rFonts w:ascii="Gill Sans MT" w:hAnsi="Gill Sans MT"/>
          <w:sz w:val="28"/>
          <w:szCs w:val="28"/>
        </w:rPr>
        <w:t xml:space="preserve">Thursday </w:t>
      </w:r>
      <w:r w:rsidR="005E4746">
        <w:rPr>
          <w:rFonts w:ascii="Gill Sans MT" w:hAnsi="Gill Sans MT"/>
          <w:sz w:val="28"/>
          <w:szCs w:val="28"/>
        </w:rPr>
        <w:t>11</w:t>
      </w:r>
      <w:r w:rsidRPr="00C77C03">
        <w:rPr>
          <w:rFonts w:ascii="Gill Sans MT" w:hAnsi="Gill Sans MT"/>
          <w:sz w:val="28"/>
          <w:szCs w:val="28"/>
        </w:rPr>
        <w:t xml:space="preserve"> April [Week 9] 5:15pm Old Seminar Room, 71 South Street </w:t>
      </w:r>
    </w:p>
    <w:p w:rsidR="00C77C03" w:rsidRPr="00C77C03" w:rsidRDefault="00C77C03" w:rsidP="00A70D49">
      <w:pPr>
        <w:spacing w:after="0" w:line="240" w:lineRule="auto"/>
        <w:rPr>
          <w:rFonts w:ascii="Gill Sans MT" w:hAnsi="Gill Sans MT"/>
          <w:b/>
          <w:bCs/>
          <w:sz w:val="10"/>
          <w:szCs w:val="10"/>
        </w:rPr>
      </w:pPr>
    </w:p>
    <w:p w:rsidR="0007670F" w:rsidRDefault="009B06B5" w:rsidP="00A70D49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Iain Gardner (Sydney)</w:t>
      </w:r>
      <w:bookmarkStart w:id="0" w:name="_GoBack"/>
      <w:bookmarkEnd w:id="0"/>
    </w:p>
    <w:p w:rsidR="00DC67A9" w:rsidRPr="00FF0450" w:rsidRDefault="00FF0450" w:rsidP="00A70D49">
      <w:pPr>
        <w:spacing w:after="0" w:line="240" w:lineRule="auto"/>
        <w:rPr>
          <w:rFonts w:ascii="Gill Sans MT" w:hAnsi="Gill Sans MT"/>
          <w:i/>
          <w:iCs/>
          <w:sz w:val="28"/>
          <w:szCs w:val="28"/>
        </w:rPr>
      </w:pPr>
      <w:r w:rsidRPr="00FF0450">
        <w:rPr>
          <w:rFonts w:ascii="Gill Sans MT" w:hAnsi="Gill Sans MT"/>
          <w:i/>
          <w:color w:val="000000"/>
          <w:sz w:val="28"/>
          <w:szCs w:val="28"/>
        </w:rPr>
        <w:t xml:space="preserve">The Project to Edit the Chester Beatty </w:t>
      </w:r>
      <w:proofErr w:type="spellStart"/>
      <w:r w:rsidRPr="00FF0450">
        <w:rPr>
          <w:rFonts w:ascii="Gill Sans MT" w:hAnsi="Gill Sans MT"/>
          <w:i/>
          <w:color w:val="000000"/>
          <w:sz w:val="28"/>
          <w:szCs w:val="28"/>
        </w:rPr>
        <w:t>Kephalaia</w:t>
      </w:r>
      <w:proofErr w:type="spellEnd"/>
      <w:r w:rsidRPr="00FF0450">
        <w:rPr>
          <w:rFonts w:ascii="Gill Sans MT" w:hAnsi="Gill Sans MT"/>
          <w:i/>
          <w:color w:val="000000"/>
          <w:sz w:val="28"/>
          <w:szCs w:val="28"/>
        </w:rPr>
        <w:t xml:space="preserve"> Codex and What it can Tell Us about Early Sasanian Iran</w:t>
      </w:r>
    </w:p>
    <w:p w:rsidR="00CE7D57" w:rsidRPr="00C77C03" w:rsidRDefault="00CE7D57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CE7D57" w:rsidRPr="00C77C03" w:rsidRDefault="005E4746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Thursday 18</w:t>
      </w:r>
      <w:r w:rsidR="00DC67A9" w:rsidRPr="00C77C03">
        <w:rPr>
          <w:rFonts w:ascii="Gill Sans MT" w:hAnsi="Gill Sans MT"/>
          <w:sz w:val="28"/>
          <w:szCs w:val="28"/>
        </w:rPr>
        <w:t xml:space="preserve"> April [Week 10] </w:t>
      </w:r>
    </w:p>
    <w:p w:rsidR="00C77C03" w:rsidRPr="00C77C03" w:rsidRDefault="00C77C03" w:rsidP="00A70D49">
      <w:pPr>
        <w:spacing w:after="0" w:line="240" w:lineRule="auto"/>
        <w:rPr>
          <w:rFonts w:ascii="Gill Sans MT" w:hAnsi="Gill Sans MT"/>
          <w:b/>
          <w:bCs/>
          <w:sz w:val="10"/>
          <w:szCs w:val="10"/>
        </w:rPr>
      </w:pPr>
    </w:p>
    <w:p w:rsidR="00DC67A9" w:rsidRPr="00A57652" w:rsidRDefault="00A57652" w:rsidP="00A70D49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Siavush Randjbar-Daemi (St Andrews)</w:t>
      </w:r>
    </w:p>
    <w:p w:rsidR="00B510F9" w:rsidRPr="00B510F9" w:rsidRDefault="00B510F9" w:rsidP="00B510F9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B510F9">
        <w:rPr>
          <w:rFonts w:ascii="Gill Sans MT" w:hAnsi="Gill Sans MT"/>
          <w:i/>
          <w:sz w:val="28"/>
          <w:szCs w:val="28"/>
        </w:rPr>
        <w:t xml:space="preserve">Beacon of Diversity: </w:t>
      </w:r>
      <w:proofErr w:type="spellStart"/>
      <w:r w:rsidRPr="00B510F9">
        <w:rPr>
          <w:rFonts w:ascii="Gill Sans MT" w:hAnsi="Gill Sans MT"/>
          <w:iCs/>
          <w:sz w:val="28"/>
          <w:szCs w:val="28"/>
        </w:rPr>
        <w:t>Ayandegan</w:t>
      </w:r>
      <w:proofErr w:type="spellEnd"/>
      <w:r w:rsidRPr="00B510F9">
        <w:rPr>
          <w:rFonts w:ascii="Gill Sans MT" w:hAnsi="Gill Sans MT"/>
          <w:i/>
          <w:sz w:val="28"/>
          <w:szCs w:val="28"/>
        </w:rPr>
        <w:t xml:space="preserve"> and the Iranian Spring of Freedom of 1979</w:t>
      </w:r>
    </w:p>
    <w:p w:rsidR="00DC67A9" w:rsidRPr="00C77C03" w:rsidRDefault="00DC67A9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DC67A9" w:rsidRPr="00C77C03" w:rsidRDefault="00DC67A9" w:rsidP="00A70D49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77C03">
        <w:rPr>
          <w:rFonts w:ascii="Gill Sans MT" w:hAnsi="Gill Sans MT"/>
          <w:sz w:val="28"/>
          <w:szCs w:val="28"/>
        </w:rPr>
        <w:t xml:space="preserve">Thursday </w:t>
      </w:r>
      <w:r w:rsidR="005E4746">
        <w:rPr>
          <w:rFonts w:ascii="Gill Sans MT" w:hAnsi="Gill Sans MT"/>
          <w:sz w:val="28"/>
          <w:szCs w:val="28"/>
        </w:rPr>
        <w:t>25</w:t>
      </w:r>
      <w:r w:rsidRPr="00C77C03">
        <w:rPr>
          <w:rFonts w:ascii="Gill Sans MT" w:hAnsi="Gill Sans MT"/>
          <w:sz w:val="28"/>
          <w:szCs w:val="28"/>
        </w:rPr>
        <w:t xml:space="preserve"> April [Week 11] 5:15pm Old Seminar Room, 71 South Street</w:t>
      </w:r>
    </w:p>
    <w:p w:rsidR="00C77C03" w:rsidRPr="00C77C03" w:rsidRDefault="00C77C03" w:rsidP="00A70D49">
      <w:pPr>
        <w:spacing w:after="0" w:line="240" w:lineRule="auto"/>
        <w:rPr>
          <w:rFonts w:ascii="Gill Sans MT" w:hAnsi="Gill Sans MT"/>
          <w:b/>
          <w:bCs/>
          <w:sz w:val="10"/>
          <w:szCs w:val="10"/>
        </w:rPr>
      </w:pPr>
    </w:p>
    <w:p w:rsidR="0007670F" w:rsidRDefault="00323032" w:rsidP="00A70D49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James Barr (KCL)</w:t>
      </w:r>
    </w:p>
    <w:p w:rsidR="007E6038" w:rsidRPr="0007670F" w:rsidRDefault="0007670F" w:rsidP="00A70D49">
      <w:pPr>
        <w:spacing w:after="0" w:line="240" w:lineRule="auto"/>
        <w:rPr>
          <w:rFonts w:ascii="Gill Sans MT" w:hAnsi="Gill Sans MT"/>
          <w:bCs/>
          <w:i/>
          <w:sz w:val="28"/>
          <w:szCs w:val="28"/>
        </w:rPr>
      </w:pPr>
      <w:r w:rsidRPr="0007670F">
        <w:rPr>
          <w:rFonts w:ascii="Gill Sans MT" w:hAnsi="Gill Sans MT"/>
          <w:bCs/>
          <w:i/>
          <w:sz w:val="28"/>
          <w:szCs w:val="28"/>
        </w:rPr>
        <w:t>Anglo-American rivalry in the Middle East in the quarter-century after 1942</w:t>
      </w:r>
    </w:p>
    <w:p w:rsidR="00A70D49" w:rsidRPr="00C77C03" w:rsidRDefault="00A70D49" w:rsidP="00A70D49">
      <w:pPr>
        <w:spacing w:after="0" w:line="240" w:lineRule="auto"/>
        <w:ind w:left="851" w:right="851"/>
        <w:jc w:val="center"/>
        <w:rPr>
          <w:rFonts w:ascii="Gill Sans MT" w:hAnsi="Gill Sans MT" w:cstheme="majorBidi"/>
          <w:sz w:val="28"/>
          <w:szCs w:val="28"/>
        </w:rPr>
      </w:pPr>
    </w:p>
    <w:p w:rsidR="00C77C03" w:rsidRDefault="00C77C03" w:rsidP="00A70D49">
      <w:pPr>
        <w:spacing w:after="0" w:line="240" w:lineRule="auto"/>
        <w:ind w:left="851" w:right="851"/>
        <w:jc w:val="center"/>
        <w:rPr>
          <w:rFonts w:ascii="Gill Sans MT" w:hAnsi="Gill Sans MT" w:cstheme="majorBidi"/>
          <w:sz w:val="36"/>
          <w:szCs w:val="36"/>
        </w:rPr>
      </w:pPr>
    </w:p>
    <w:p w:rsidR="007E6038" w:rsidRPr="00C77C03" w:rsidRDefault="007E6038" w:rsidP="00A70D49">
      <w:pPr>
        <w:spacing w:after="0" w:line="240" w:lineRule="auto"/>
        <w:ind w:left="851" w:right="851"/>
        <w:jc w:val="center"/>
        <w:rPr>
          <w:rFonts w:ascii="Gill Sans MT" w:hAnsi="Gill Sans MT" w:cstheme="majorBidi"/>
          <w:sz w:val="36"/>
          <w:szCs w:val="36"/>
        </w:rPr>
      </w:pPr>
      <w:r w:rsidRPr="00C77C03">
        <w:rPr>
          <w:rFonts w:ascii="Gill Sans MT" w:hAnsi="Gill Sans MT" w:cstheme="majorBidi"/>
          <w:sz w:val="36"/>
          <w:szCs w:val="36"/>
        </w:rPr>
        <w:lastRenderedPageBreak/>
        <w:t>All Welcome</w:t>
      </w:r>
    </w:p>
    <w:p w:rsidR="003412D5" w:rsidRPr="00C77C03" w:rsidRDefault="003412D5" w:rsidP="003412D5">
      <w:pPr>
        <w:spacing w:after="0" w:line="240" w:lineRule="auto"/>
        <w:ind w:left="851" w:right="851"/>
        <w:rPr>
          <w:rFonts w:ascii="Gill Sans MT" w:hAnsi="Gill Sans MT" w:cstheme="majorBidi"/>
          <w:sz w:val="24"/>
          <w:szCs w:val="24"/>
        </w:rPr>
      </w:pPr>
    </w:p>
    <w:sectPr w:rsidR="003412D5" w:rsidRPr="00C77C03" w:rsidSect="007E60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B9" w:rsidRDefault="003437B9" w:rsidP="005718AC">
      <w:pPr>
        <w:spacing w:after="0" w:line="240" w:lineRule="auto"/>
      </w:pPr>
      <w:r>
        <w:separator/>
      </w:r>
    </w:p>
  </w:endnote>
  <w:endnote w:type="continuationSeparator" w:id="0">
    <w:p w:rsidR="003437B9" w:rsidRDefault="003437B9" w:rsidP="0057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B9" w:rsidRDefault="003437B9" w:rsidP="005718AC">
      <w:pPr>
        <w:spacing w:after="0" w:line="240" w:lineRule="auto"/>
      </w:pPr>
      <w:r>
        <w:separator/>
      </w:r>
    </w:p>
  </w:footnote>
  <w:footnote w:type="continuationSeparator" w:id="0">
    <w:p w:rsidR="003437B9" w:rsidRDefault="003437B9" w:rsidP="0057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9EB"/>
    <w:multiLevelType w:val="hybridMultilevel"/>
    <w:tmpl w:val="2C620740"/>
    <w:lvl w:ilvl="0" w:tplc="2C38AF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A"/>
    <w:rsid w:val="00017B0A"/>
    <w:rsid w:val="0003373D"/>
    <w:rsid w:val="0007670F"/>
    <w:rsid w:val="00085A32"/>
    <w:rsid w:val="000B1B84"/>
    <w:rsid w:val="000C6B54"/>
    <w:rsid w:val="000E4449"/>
    <w:rsid w:val="000E5864"/>
    <w:rsid w:val="0013394C"/>
    <w:rsid w:val="00165A2D"/>
    <w:rsid w:val="001A7D4B"/>
    <w:rsid w:val="001B5923"/>
    <w:rsid w:val="001B678B"/>
    <w:rsid w:val="001F5D71"/>
    <w:rsid w:val="002318EB"/>
    <w:rsid w:val="002B1CDE"/>
    <w:rsid w:val="002C0757"/>
    <w:rsid w:val="002E508B"/>
    <w:rsid w:val="00323032"/>
    <w:rsid w:val="00330C3C"/>
    <w:rsid w:val="00334775"/>
    <w:rsid w:val="003412D5"/>
    <w:rsid w:val="003437B9"/>
    <w:rsid w:val="00373DEC"/>
    <w:rsid w:val="00382543"/>
    <w:rsid w:val="003E5536"/>
    <w:rsid w:val="003E7488"/>
    <w:rsid w:val="003F3472"/>
    <w:rsid w:val="003F36A8"/>
    <w:rsid w:val="00427291"/>
    <w:rsid w:val="00434F30"/>
    <w:rsid w:val="0044174A"/>
    <w:rsid w:val="004C4A45"/>
    <w:rsid w:val="0054483A"/>
    <w:rsid w:val="005718AC"/>
    <w:rsid w:val="00585525"/>
    <w:rsid w:val="005E4746"/>
    <w:rsid w:val="005F7157"/>
    <w:rsid w:val="00627F73"/>
    <w:rsid w:val="00635DC9"/>
    <w:rsid w:val="0065762E"/>
    <w:rsid w:val="00667137"/>
    <w:rsid w:val="006D63CB"/>
    <w:rsid w:val="00743A10"/>
    <w:rsid w:val="007574FA"/>
    <w:rsid w:val="00776F0E"/>
    <w:rsid w:val="007B51D1"/>
    <w:rsid w:val="007C450F"/>
    <w:rsid w:val="007E6038"/>
    <w:rsid w:val="007F5B1A"/>
    <w:rsid w:val="00872B7B"/>
    <w:rsid w:val="0089399D"/>
    <w:rsid w:val="008B03F0"/>
    <w:rsid w:val="008C2BB0"/>
    <w:rsid w:val="008C3A86"/>
    <w:rsid w:val="00911FF2"/>
    <w:rsid w:val="009451AA"/>
    <w:rsid w:val="009B06B5"/>
    <w:rsid w:val="009D3B06"/>
    <w:rsid w:val="009D506D"/>
    <w:rsid w:val="00A444AC"/>
    <w:rsid w:val="00A45F14"/>
    <w:rsid w:val="00A543E3"/>
    <w:rsid w:val="00A57652"/>
    <w:rsid w:val="00A70D49"/>
    <w:rsid w:val="00AC574B"/>
    <w:rsid w:val="00B1100F"/>
    <w:rsid w:val="00B11C75"/>
    <w:rsid w:val="00B34BCF"/>
    <w:rsid w:val="00B510F9"/>
    <w:rsid w:val="00B5538E"/>
    <w:rsid w:val="00B6351D"/>
    <w:rsid w:val="00BA49BB"/>
    <w:rsid w:val="00BB2068"/>
    <w:rsid w:val="00BB35D4"/>
    <w:rsid w:val="00BD2112"/>
    <w:rsid w:val="00BE116E"/>
    <w:rsid w:val="00C15D55"/>
    <w:rsid w:val="00C539A7"/>
    <w:rsid w:val="00C71255"/>
    <w:rsid w:val="00C77C03"/>
    <w:rsid w:val="00C85CCB"/>
    <w:rsid w:val="00CC5049"/>
    <w:rsid w:val="00CE7D57"/>
    <w:rsid w:val="00D20351"/>
    <w:rsid w:val="00D54960"/>
    <w:rsid w:val="00DA62C8"/>
    <w:rsid w:val="00DC5230"/>
    <w:rsid w:val="00DC67A9"/>
    <w:rsid w:val="00DD4800"/>
    <w:rsid w:val="00E34D63"/>
    <w:rsid w:val="00E35655"/>
    <w:rsid w:val="00E53AB6"/>
    <w:rsid w:val="00E97234"/>
    <w:rsid w:val="00EC4D9E"/>
    <w:rsid w:val="00EC798A"/>
    <w:rsid w:val="00ED3265"/>
    <w:rsid w:val="00EE35B2"/>
    <w:rsid w:val="00EE3665"/>
    <w:rsid w:val="00EF5780"/>
    <w:rsid w:val="00F01E5B"/>
    <w:rsid w:val="00F36DD2"/>
    <w:rsid w:val="00F54AC3"/>
    <w:rsid w:val="00FB5D0D"/>
    <w:rsid w:val="00FD3B0C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F949C"/>
  <w15:docId w15:val="{5752BE76-034C-4334-894E-2D5029F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AC"/>
  </w:style>
  <w:style w:type="paragraph" w:styleId="Footer">
    <w:name w:val="footer"/>
    <w:basedOn w:val="Normal"/>
    <w:link w:val="FooterChar"/>
    <w:uiPriority w:val="99"/>
    <w:unhideWhenUsed/>
    <w:rsid w:val="0057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AC"/>
  </w:style>
  <w:style w:type="paragraph" w:styleId="BalloonText">
    <w:name w:val="Balloon Text"/>
    <w:basedOn w:val="Normal"/>
    <w:link w:val="BalloonTextChar"/>
    <w:uiPriority w:val="99"/>
    <w:semiHidden/>
    <w:unhideWhenUsed/>
    <w:rsid w:val="0057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8FF-71CF-47B6-B9CC-2FF65A8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twg3</dc:creator>
  <cp:lastModifiedBy>Timothy Greenwood</cp:lastModifiedBy>
  <cp:revision>22</cp:revision>
  <cp:lastPrinted>2012-02-09T10:18:00Z</cp:lastPrinted>
  <dcterms:created xsi:type="dcterms:W3CDTF">2018-10-30T12:58:00Z</dcterms:created>
  <dcterms:modified xsi:type="dcterms:W3CDTF">2019-02-07T17:42:00Z</dcterms:modified>
</cp:coreProperties>
</file>